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9C" w:rsidRDefault="00BE019C" w:rsidP="00322575">
      <w:pPr>
        <w:framePr w:h="1890" w:hRule="exact" w:hSpace="86" w:vSpace="86" w:wrap="around" w:vAnchor="page" w:hAnchor="page" w:x="611" w:y="504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</w:p>
    <w:p w:rsidR="00AE4574" w:rsidRDefault="00322575" w:rsidP="00322575">
      <w:pPr>
        <w:ind w:right="270"/>
        <w:jc w:val="center"/>
      </w:pPr>
      <w:r>
        <w:rPr>
          <w:noProof/>
          <w:snapToGrid/>
          <w:sz w:val="20"/>
        </w:rPr>
        <w:drawing>
          <wp:inline distT="0" distB="0" distL="0" distR="0" wp14:anchorId="51A7E843" wp14:editId="3186370B">
            <wp:extent cx="992038" cy="845389"/>
            <wp:effectExtent l="0" t="0" r="0" b="0"/>
            <wp:docPr id="1" name="Picture 1" descr="nycs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csh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22" cy="84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575" w:rsidRDefault="00322575" w:rsidP="00322575">
      <w:pPr>
        <w:ind w:right="270"/>
        <w:jc w:val="center"/>
        <w:rPr>
          <w:rFonts w:ascii="Tahoma" w:hAnsi="Tahoma" w:cs="Tahoma"/>
        </w:rPr>
      </w:pPr>
    </w:p>
    <w:p w:rsidR="00322575" w:rsidRPr="004615C4" w:rsidRDefault="00322575" w:rsidP="0033556B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MINUTES</w:t>
      </w:r>
    </w:p>
    <w:p w:rsidR="00322575" w:rsidRPr="004615C4" w:rsidRDefault="00E80AEC" w:rsidP="0033556B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March</w:t>
      </w:r>
      <w:r w:rsidR="003F383D">
        <w:rPr>
          <w:rFonts w:asciiTheme="minorHAnsi" w:hAnsiTheme="minorHAnsi"/>
          <w:b/>
        </w:rPr>
        <w:t xml:space="preserve"> 20</w:t>
      </w:r>
      <w:r w:rsidR="00517945">
        <w:rPr>
          <w:rFonts w:asciiTheme="minorHAnsi" w:hAnsiTheme="minorHAnsi"/>
          <w:b/>
        </w:rPr>
        <w:t>17</w:t>
      </w:r>
      <w:r w:rsidR="003F383D">
        <w:rPr>
          <w:rFonts w:asciiTheme="minorHAnsi" w:hAnsiTheme="minorHAnsi"/>
          <w:b/>
        </w:rPr>
        <w:t xml:space="preserve"> Board of Directors</w:t>
      </w:r>
    </w:p>
    <w:p w:rsidR="00322575" w:rsidRPr="004615C4" w:rsidRDefault="00322575" w:rsidP="0033556B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Mount Sinai </w:t>
      </w:r>
      <w:r w:rsidR="007007F1">
        <w:rPr>
          <w:rFonts w:asciiTheme="minorHAnsi" w:hAnsiTheme="minorHAnsi"/>
          <w:b/>
        </w:rPr>
        <w:t>Beth Israel</w:t>
      </w:r>
      <w:r w:rsidRPr="004615C4">
        <w:rPr>
          <w:rFonts w:asciiTheme="minorHAnsi" w:hAnsiTheme="minorHAnsi"/>
          <w:b/>
        </w:rPr>
        <w:t xml:space="preserve">, </w:t>
      </w:r>
      <w:proofErr w:type="spellStart"/>
      <w:r w:rsidR="007007F1">
        <w:rPr>
          <w:rFonts w:asciiTheme="minorHAnsi" w:hAnsiTheme="minorHAnsi"/>
          <w:b/>
        </w:rPr>
        <w:t>Podell</w:t>
      </w:r>
      <w:proofErr w:type="spellEnd"/>
      <w:r w:rsidR="007007F1">
        <w:rPr>
          <w:rFonts w:asciiTheme="minorHAnsi" w:hAnsiTheme="minorHAnsi"/>
          <w:b/>
        </w:rPr>
        <w:t xml:space="preserve"> Conference Room B</w:t>
      </w:r>
    </w:p>
    <w:p w:rsidR="00322575" w:rsidRPr="004615C4" w:rsidRDefault="007007F1" w:rsidP="0033556B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 Nathan Perlman Place</w:t>
      </w:r>
    </w:p>
    <w:p w:rsidR="00322575" w:rsidRPr="004615C4" w:rsidRDefault="007007F1" w:rsidP="0033556B">
      <w:pPr>
        <w:ind w:right="27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New York, NY 10011</w:t>
      </w:r>
    </w:p>
    <w:p w:rsidR="00322575" w:rsidRPr="004615C4" w:rsidRDefault="00322575" w:rsidP="0033556B">
      <w:pPr>
        <w:ind w:right="270"/>
        <w:jc w:val="center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 xml:space="preserve">Thursday – </w:t>
      </w:r>
      <w:r w:rsidR="00E80AEC">
        <w:rPr>
          <w:rFonts w:asciiTheme="minorHAnsi" w:hAnsiTheme="minorHAnsi"/>
          <w:b/>
        </w:rPr>
        <w:t>March</w:t>
      </w:r>
      <w:r w:rsidR="003F383D">
        <w:rPr>
          <w:rFonts w:asciiTheme="minorHAnsi" w:hAnsiTheme="minorHAnsi"/>
          <w:b/>
        </w:rPr>
        <w:t xml:space="preserve"> </w:t>
      </w:r>
      <w:r w:rsidR="00E80AEC">
        <w:rPr>
          <w:rFonts w:asciiTheme="minorHAnsi" w:hAnsiTheme="minorHAnsi"/>
          <w:b/>
        </w:rPr>
        <w:t>9</w:t>
      </w:r>
      <w:r w:rsidR="00E80AEC" w:rsidRPr="00E80AEC">
        <w:rPr>
          <w:rFonts w:asciiTheme="minorHAnsi" w:hAnsiTheme="minorHAnsi"/>
          <w:b/>
          <w:vertAlign w:val="superscript"/>
        </w:rPr>
        <w:t>th</w:t>
      </w:r>
      <w:r w:rsidR="00E80AEC">
        <w:rPr>
          <w:rFonts w:asciiTheme="minorHAnsi" w:hAnsiTheme="minorHAnsi"/>
          <w:b/>
        </w:rPr>
        <w:t xml:space="preserve"> </w:t>
      </w:r>
      <w:r w:rsidR="00517945">
        <w:rPr>
          <w:rFonts w:asciiTheme="minorHAnsi" w:hAnsiTheme="minorHAnsi"/>
          <w:b/>
        </w:rPr>
        <w:t>2017</w:t>
      </w:r>
    </w:p>
    <w:p w:rsidR="00322575" w:rsidRPr="004615C4" w:rsidRDefault="00322575" w:rsidP="00322575">
      <w:pPr>
        <w:ind w:right="270"/>
        <w:jc w:val="center"/>
        <w:rPr>
          <w:rFonts w:asciiTheme="minorHAnsi" w:hAnsiTheme="minorHAnsi"/>
          <w:b/>
        </w:rPr>
      </w:pPr>
    </w:p>
    <w:p w:rsidR="00322575" w:rsidRPr="004615C4" w:rsidRDefault="00322575" w:rsidP="00322575">
      <w:pPr>
        <w:ind w:right="270"/>
        <w:rPr>
          <w:rFonts w:asciiTheme="minorHAnsi" w:hAnsiTheme="minorHAnsi"/>
          <w:b/>
        </w:rPr>
      </w:pPr>
      <w:r w:rsidRPr="004615C4">
        <w:rPr>
          <w:rFonts w:asciiTheme="minorHAnsi" w:hAnsiTheme="minorHAnsi"/>
          <w:b/>
        </w:rPr>
        <w:t>Present:</w:t>
      </w:r>
    </w:p>
    <w:p w:rsidR="003F383D" w:rsidRDefault="00E80AEC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Abramov, </w:t>
      </w:r>
      <w:proofErr w:type="spellStart"/>
      <w:r>
        <w:rPr>
          <w:rFonts w:asciiTheme="minorHAnsi" w:hAnsiTheme="minorHAnsi"/>
          <w:sz w:val="22"/>
          <w:szCs w:val="22"/>
        </w:rPr>
        <w:t>Svitlana</w:t>
      </w:r>
      <w:proofErr w:type="spellEnd"/>
      <w:r w:rsidR="005243D9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>Babby, Jason;</w:t>
      </w:r>
      <w:r w:rsidR="006B7B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Barron, </w:t>
      </w:r>
      <w:proofErr w:type="spellStart"/>
      <w:r>
        <w:rPr>
          <w:rFonts w:asciiTheme="minorHAnsi" w:hAnsiTheme="minorHAnsi"/>
          <w:sz w:val="22"/>
          <w:szCs w:val="22"/>
        </w:rPr>
        <w:t>Sulema</w:t>
      </w:r>
      <w:proofErr w:type="spellEnd"/>
      <w:r>
        <w:rPr>
          <w:rFonts w:asciiTheme="minorHAnsi" w:hAnsiTheme="minorHAnsi"/>
          <w:sz w:val="22"/>
          <w:szCs w:val="22"/>
        </w:rPr>
        <w:t xml:space="preserve">; </w:t>
      </w:r>
      <w:r w:rsidR="003F383D">
        <w:rPr>
          <w:rFonts w:asciiTheme="minorHAnsi" w:hAnsiTheme="minorHAnsi"/>
          <w:sz w:val="22"/>
          <w:szCs w:val="22"/>
        </w:rPr>
        <w:t>Bhogal, Nikki</w:t>
      </w:r>
      <w:r w:rsidR="00517945">
        <w:rPr>
          <w:rFonts w:asciiTheme="minorHAnsi" w:hAnsiTheme="minorHAnsi"/>
          <w:sz w:val="22"/>
          <w:szCs w:val="22"/>
        </w:rPr>
        <w:t>;</w:t>
      </w:r>
      <w:r w:rsidR="00410453">
        <w:rPr>
          <w:rFonts w:asciiTheme="minorHAnsi" w:hAnsiTheme="minorHAnsi"/>
          <w:sz w:val="22"/>
          <w:szCs w:val="22"/>
        </w:rPr>
        <w:t xml:space="preserve"> </w:t>
      </w:r>
      <w:r w:rsidR="005243D9">
        <w:rPr>
          <w:rFonts w:asciiTheme="minorHAnsi" w:hAnsiTheme="minorHAnsi"/>
          <w:sz w:val="22"/>
          <w:szCs w:val="22"/>
        </w:rPr>
        <w:t>Byrd, Charrai</w:t>
      </w:r>
      <w:r w:rsidR="00211912" w:rsidRPr="004615C4">
        <w:rPr>
          <w:rFonts w:asciiTheme="minorHAnsi" w:hAnsiTheme="minorHAnsi"/>
          <w:sz w:val="22"/>
          <w:szCs w:val="22"/>
        </w:rPr>
        <w:t>;</w:t>
      </w:r>
      <w:r w:rsidR="005179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Chin, Adam; </w:t>
      </w:r>
      <w:r w:rsidR="005243D9">
        <w:rPr>
          <w:rFonts w:asciiTheme="minorHAnsi" w:hAnsiTheme="minorHAnsi"/>
          <w:sz w:val="22"/>
          <w:szCs w:val="22"/>
        </w:rPr>
        <w:t>Cobb, Elizabeth</w:t>
      </w:r>
      <w:r w:rsidR="006B7BD0">
        <w:rPr>
          <w:rFonts w:asciiTheme="minorHAnsi" w:hAnsiTheme="minorHAnsi"/>
          <w:sz w:val="22"/>
          <w:szCs w:val="22"/>
        </w:rPr>
        <w:t>;</w:t>
      </w:r>
      <w:r w:rsidR="00517945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DiPalo</w:t>
      </w:r>
      <w:proofErr w:type="spellEnd"/>
      <w:r>
        <w:rPr>
          <w:rFonts w:asciiTheme="minorHAnsi" w:hAnsiTheme="minorHAnsi"/>
          <w:sz w:val="22"/>
          <w:szCs w:val="22"/>
        </w:rPr>
        <w:t xml:space="preserve">, Katherine; </w:t>
      </w:r>
      <w:proofErr w:type="spellStart"/>
      <w:r>
        <w:rPr>
          <w:rFonts w:asciiTheme="minorHAnsi" w:hAnsiTheme="minorHAnsi"/>
          <w:sz w:val="22"/>
          <w:szCs w:val="22"/>
        </w:rPr>
        <w:t>Domond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Woodly</w:t>
      </w:r>
      <w:proofErr w:type="spellEnd"/>
      <w:r>
        <w:rPr>
          <w:rFonts w:asciiTheme="minorHAnsi" w:hAnsiTheme="minorHAnsi"/>
          <w:sz w:val="22"/>
          <w:szCs w:val="22"/>
        </w:rPr>
        <w:t>; Duong, Diana; Falbaum, George; Goldenberg, Cindy;</w:t>
      </w:r>
      <w:r w:rsidR="00517945">
        <w:rPr>
          <w:rFonts w:asciiTheme="minorHAnsi" w:hAnsiTheme="minorHAnsi"/>
          <w:sz w:val="22"/>
          <w:szCs w:val="22"/>
        </w:rPr>
        <w:t xml:space="preserve"> </w:t>
      </w:r>
      <w:r w:rsidR="003F383D">
        <w:rPr>
          <w:rFonts w:asciiTheme="minorHAnsi" w:hAnsiTheme="minorHAnsi"/>
          <w:sz w:val="22"/>
          <w:szCs w:val="22"/>
        </w:rPr>
        <w:t>Guo, Yi</w:t>
      </w:r>
      <w:r w:rsidR="005243D9">
        <w:rPr>
          <w:rFonts w:asciiTheme="minorHAnsi" w:hAnsiTheme="minorHAnsi"/>
          <w:sz w:val="22"/>
          <w:szCs w:val="22"/>
        </w:rPr>
        <w:t xml:space="preserve">; </w:t>
      </w:r>
      <w:r>
        <w:rPr>
          <w:rFonts w:asciiTheme="minorHAnsi" w:hAnsiTheme="minorHAnsi"/>
          <w:sz w:val="22"/>
          <w:szCs w:val="22"/>
        </w:rPr>
        <w:t xml:space="preserve">Hoffman, Leanna; </w:t>
      </w:r>
      <w:r w:rsidR="005243D9">
        <w:rPr>
          <w:rFonts w:asciiTheme="minorHAnsi" w:hAnsiTheme="minorHAnsi"/>
          <w:sz w:val="22"/>
          <w:szCs w:val="22"/>
        </w:rPr>
        <w:t>Huang</w:t>
      </w:r>
      <w:r>
        <w:rPr>
          <w:rFonts w:asciiTheme="minorHAnsi" w:hAnsiTheme="minorHAnsi"/>
          <w:sz w:val="22"/>
          <w:szCs w:val="22"/>
        </w:rPr>
        <w:t>, Victoria; Jacob, Sherin; Jeu, Amina-Louise</w:t>
      </w:r>
      <w:r w:rsidR="005243D9">
        <w:rPr>
          <w:rFonts w:asciiTheme="minorHAnsi" w:hAnsiTheme="minorHAnsi"/>
          <w:sz w:val="22"/>
          <w:szCs w:val="22"/>
        </w:rPr>
        <w:t xml:space="preserve">;  Johnson, Amber; </w:t>
      </w:r>
      <w:r>
        <w:rPr>
          <w:rFonts w:asciiTheme="minorHAnsi" w:hAnsiTheme="minorHAnsi"/>
          <w:sz w:val="22"/>
          <w:szCs w:val="22"/>
        </w:rPr>
        <w:t xml:space="preserve">Kim, Se Ah; </w:t>
      </w:r>
      <w:r w:rsidR="00211912" w:rsidRPr="004615C4">
        <w:rPr>
          <w:rFonts w:asciiTheme="minorHAnsi" w:hAnsiTheme="minorHAnsi"/>
          <w:sz w:val="22"/>
          <w:szCs w:val="22"/>
        </w:rPr>
        <w:t xml:space="preserve"> </w:t>
      </w:r>
      <w:r w:rsidR="00243497">
        <w:rPr>
          <w:rFonts w:asciiTheme="minorHAnsi" w:hAnsiTheme="minorHAnsi"/>
          <w:sz w:val="22"/>
          <w:szCs w:val="22"/>
        </w:rPr>
        <w:t>Kludze, Maabo</w:t>
      </w:r>
      <w:r w:rsidR="00742B42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04354E">
        <w:rPr>
          <w:rFonts w:asciiTheme="minorHAnsi" w:hAnsiTheme="minorHAnsi"/>
          <w:sz w:val="22"/>
          <w:szCs w:val="22"/>
        </w:rPr>
        <w:t>Kploanyi</w:t>
      </w:r>
      <w:proofErr w:type="spellEnd"/>
      <w:r w:rsidR="0004354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4354E">
        <w:rPr>
          <w:rFonts w:asciiTheme="minorHAnsi" w:hAnsiTheme="minorHAnsi"/>
          <w:sz w:val="22"/>
          <w:szCs w:val="22"/>
        </w:rPr>
        <w:t>Sefa</w:t>
      </w:r>
      <w:proofErr w:type="spellEnd"/>
      <w:r w:rsidR="0004354E">
        <w:rPr>
          <w:rFonts w:asciiTheme="minorHAnsi" w:hAnsiTheme="minorHAnsi"/>
          <w:sz w:val="22"/>
          <w:szCs w:val="22"/>
        </w:rPr>
        <w:t>; Last, Zane</w:t>
      </w:r>
      <w:r w:rsidR="00742B42">
        <w:rPr>
          <w:rFonts w:asciiTheme="minorHAnsi" w:hAnsiTheme="minorHAnsi"/>
          <w:sz w:val="22"/>
          <w:szCs w:val="22"/>
        </w:rPr>
        <w:t xml:space="preserve">; </w:t>
      </w:r>
      <w:r w:rsidR="0004354E">
        <w:rPr>
          <w:rFonts w:asciiTheme="minorHAnsi" w:hAnsiTheme="minorHAnsi"/>
          <w:sz w:val="22"/>
          <w:szCs w:val="22"/>
        </w:rPr>
        <w:t xml:space="preserve">Linder, Kristin; Messing, Emily; Patel, Khusbu; Petratos, Marina; Poon, Teresa; </w:t>
      </w:r>
      <w:proofErr w:type="spellStart"/>
      <w:r w:rsidR="0004354E">
        <w:rPr>
          <w:rFonts w:asciiTheme="minorHAnsi" w:hAnsiTheme="minorHAnsi"/>
          <w:sz w:val="22"/>
          <w:szCs w:val="22"/>
        </w:rPr>
        <w:t>Romanyah</w:t>
      </w:r>
      <w:proofErr w:type="spellEnd"/>
      <w:r w:rsidR="0004354E">
        <w:rPr>
          <w:rFonts w:asciiTheme="minorHAnsi" w:hAnsiTheme="minorHAnsi"/>
          <w:sz w:val="22"/>
          <w:szCs w:val="22"/>
        </w:rPr>
        <w:t xml:space="preserve">, Natalya; Roychowdhury, Ayan; Saafan, Yasmin; </w:t>
      </w:r>
      <w:r w:rsidR="00742B42">
        <w:rPr>
          <w:rFonts w:asciiTheme="minorHAnsi" w:hAnsiTheme="minorHAnsi"/>
          <w:sz w:val="22"/>
          <w:szCs w:val="22"/>
        </w:rPr>
        <w:t>Shukla,</w:t>
      </w:r>
      <w:r w:rsidR="003F383D">
        <w:rPr>
          <w:rFonts w:asciiTheme="minorHAnsi" w:hAnsiTheme="minorHAnsi"/>
          <w:sz w:val="22"/>
          <w:szCs w:val="22"/>
        </w:rPr>
        <w:t xml:space="preserve"> H</w:t>
      </w:r>
      <w:r w:rsidR="000A6397">
        <w:rPr>
          <w:rFonts w:asciiTheme="minorHAnsi" w:hAnsiTheme="minorHAnsi"/>
          <w:sz w:val="22"/>
          <w:szCs w:val="22"/>
        </w:rPr>
        <w:t>arshal</w:t>
      </w:r>
      <w:r w:rsidR="0004354E">
        <w:rPr>
          <w:rFonts w:asciiTheme="minorHAnsi" w:hAnsiTheme="minorHAnsi"/>
          <w:sz w:val="22"/>
          <w:szCs w:val="22"/>
        </w:rPr>
        <w:t>; Somnarain, Priya; Soria, Monica; Svoboda, Leanne; Truong, Calvin; Uppal, Priyasha; Yamazaki, Karin</w:t>
      </w:r>
    </w:p>
    <w:p w:rsidR="004615C4" w:rsidRDefault="003F383D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14706" w:type="dxa"/>
        <w:tblLook w:val="04A0" w:firstRow="1" w:lastRow="0" w:firstColumn="1" w:lastColumn="0" w:noHBand="0" w:noVBand="1"/>
      </w:tblPr>
      <w:tblGrid>
        <w:gridCol w:w="3258"/>
        <w:gridCol w:w="11448"/>
      </w:tblGrid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TOPIC</w:t>
            </w:r>
          </w:p>
        </w:tc>
        <w:tc>
          <w:tcPr>
            <w:tcW w:w="1144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DISCUSSION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Welcome and Introductions</w:t>
            </w:r>
          </w:p>
        </w:tc>
        <w:tc>
          <w:tcPr>
            <w:tcW w:w="11448" w:type="dxa"/>
          </w:tcPr>
          <w:p w:rsidR="004615C4" w:rsidRPr="004615C4" w:rsidRDefault="004615C4" w:rsidP="007007F1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mee</w:t>
            </w:r>
            <w:r w:rsidR="0004354E">
              <w:rPr>
                <w:rFonts w:asciiTheme="minorHAnsi" w:hAnsiTheme="minorHAnsi"/>
                <w:sz w:val="22"/>
                <w:szCs w:val="22"/>
              </w:rPr>
              <w:t>ting was called to order at 6:10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pm. </w:t>
            </w:r>
            <w:r w:rsidR="001271BD">
              <w:rPr>
                <w:rFonts w:asciiTheme="minorHAnsi" w:hAnsiTheme="minorHAnsi"/>
                <w:sz w:val="22"/>
                <w:szCs w:val="22"/>
              </w:rPr>
              <w:t xml:space="preserve">Jason introduced himself and asked everyone else to do the same.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Minutes</w:t>
            </w:r>
          </w:p>
        </w:tc>
        <w:tc>
          <w:tcPr>
            <w:tcW w:w="11448" w:type="dxa"/>
          </w:tcPr>
          <w:p w:rsidR="004615C4" w:rsidRPr="004615C4" w:rsidRDefault="004615C4" w:rsidP="0033556B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minutes from </w:t>
            </w:r>
            <w:r w:rsidR="0004354E">
              <w:rPr>
                <w:rFonts w:asciiTheme="minorHAnsi" w:hAnsiTheme="minorHAnsi"/>
                <w:sz w:val="22"/>
                <w:szCs w:val="22"/>
              </w:rPr>
              <w:t>February</w:t>
            </w:r>
            <w:r w:rsidR="006E3D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383D">
              <w:rPr>
                <w:rFonts w:asciiTheme="minorHAnsi" w:hAnsiTheme="minorHAnsi"/>
                <w:sz w:val="22"/>
                <w:szCs w:val="22"/>
              </w:rPr>
              <w:t>BOD meeting were approved.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President’ Report:</w:t>
            </w:r>
          </w:p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Jason Babby</w:t>
            </w:r>
          </w:p>
        </w:tc>
        <w:tc>
          <w:tcPr>
            <w:tcW w:w="11448" w:type="dxa"/>
          </w:tcPr>
          <w:p w:rsidR="001D5C1E" w:rsidRDefault="001D5C1E" w:rsidP="001D5C1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the following NYC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HP meetings:</w:t>
            </w:r>
          </w:p>
          <w:p w:rsidR="00742B42" w:rsidRDefault="00742B42" w:rsidP="00742B42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QUAD Meeting: April 19</w:t>
            </w:r>
            <w:r w:rsidRPr="00742B4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2017 (NYC Chapter will be organizing the event. Topic is Medication Safety.) Location: Sheraton LaGuardia Hotel 5:30pm-9:30pm.</w:t>
            </w:r>
          </w:p>
          <w:p w:rsidR="0004354E" w:rsidRDefault="0004354E" w:rsidP="0004354E">
            <w:pPr>
              <w:pStyle w:val="ListParagraph"/>
              <w:numPr>
                <w:ilvl w:val="2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Sponsors</w:t>
            </w:r>
          </w:p>
          <w:p w:rsidR="00742B42" w:rsidRDefault="00742B42" w:rsidP="0033556B">
            <w:pPr>
              <w:pStyle w:val="ListParagraph"/>
              <w:numPr>
                <w:ilvl w:val="1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Annual Assembly: April 27</w:t>
            </w:r>
            <w:r w:rsidRPr="00742B4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-30</w:t>
            </w:r>
            <w:r w:rsidRPr="00742B4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residency research forum will be April 28</w:t>
            </w:r>
            <w:r w:rsidRPr="00742B42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33556B" w:rsidRDefault="0004354E" w:rsidP="0033556B">
            <w:pPr>
              <w:pStyle w:val="ListParagraph"/>
              <w:numPr>
                <w:ilvl w:val="2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13 delegates will represent House of Delegates. </w:t>
            </w:r>
          </w:p>
          <w:p w:rsidR="00C45CC3" w:rsidRPr="0033556B" w:rsidRDefault="0004354E" w:rsidP="00AA54C0">
            <w:pPr>
              <w:pStyle w:val="ListParagraph"/>
              <w:numPr>
                <w:ilvl w:val="2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Poster session due March 31</w:t>
            </w:r>
            <w:r w:rsidRPr="0004354E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President-Elect Report:</w:t>
            </w:r>
          </w:p>
          <w:p w:rsidR="004615C4" w:rsidRDefault="004615C4" w:rsidP="0033556B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Karen Berger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4354E">
              <w:rPr>
                <w:rFonts w:asciiTheme="minorHAnsi" w:hAnsiTheme="minorHAnsi"/>
                <w:i/>
                <w:sz w:val="22"/>
                <w:szCs w:val="22"/>
              </w:rPr>
              <w:t>(Absent)</w:t>
            </w:r>
          </w:p>
        </w:tc>
        <w:tc>
          <w:tcPr>
            <w:tcW w:w="11448" w:type="dxa"/>
          </w:tcPr>
          <w:p w:rsidR="00D55FA9" w:rsidRDefault="0004354E" w:rsidP="0033556B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on Karen’s behalf.</w:t>
            </w:r>
          </w:p>
          <w:p w:rsidR="0004354E" w:rsidRDefault="0004354E" w:rsidP="0004354E">
            <w:pPr>
              <w:pStyle w:val="ListParagraph"/>
              <w:numPr>
                <w:ilvl w:val="1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16</w:t>
            </w:r>
            <w:r w:rsidRPr="000435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CE program, spots are available</w:t>
            </w:r>
          </w:p>
          <w:p w:rsidR="0004354E" w:rsidRDefault="0004354E" w:rsidP="0004354E">
            <w:pPr>
              <w:pStyle w:val="ListParagraph"/>
              <w:numPr>
                <w:ilvl w:val="1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23</w:t>
            </w:r>
            <w:r w:rsidRPr="0004354E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>: Networking program</w:t>
            </w:r>
          </w:p>
          <w:p w:rsidR="00335D57" w:rsidRPr="00D55FA9" w:rsidRDefault="0004354E" w:rsidP="00C45CC3">
            <w:pPr>
              <w:pStyle w:val="ListParagraph"/>
              <w:numPr>
                <w:ilvl w:val="1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30</w:t>
            </w:r>
            <w:r w:rsidRPr="000435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: Networking program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Immediate Past President Report: Yi Guo</w:t>
            </w:r>
            <w:r w:rsidR="00B92FC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D347BB" w:rsidRDefault="00335D57" w:rsidP="00335D57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Yi announced the positions open for election and who’s running.</w:t>
            </w:r>
          </w:p>
          <w:p w:rsidR="00A72A48" w:rsidRDefault="00A72A48" w:rsidP="00335D57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Only primary members are able to vote.</w:t>
            </w:r>
          </w:p>
          <w:p w:rsidR="00A72A48" w:rsidRDefault="00A72A48" w:rsidP="00335D57">
            <w:pPr>
              <w:pStyle w:val="ListParagraph"/>
              <w:numPr>
                <w:ilvl w:val="0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Constitution and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ByLaws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voting will be on the ballot as well. </w:t>
            </w:r>
          </w:p>
          <w:p w:rsidR="00335D57" w:rsidRPr="00335D57" w:rsidRDefault="00335D57" w:rsidP="00335D57">
            <w:pPr>
              <w:pStyle w:val="ListParagraph"/>
              <w:numPr>
                <w:ilvl w:val="1"/>
                <w:numId w:val="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President-elect: Charrai Byrd, Zane Last; Treasurer: Amber Johnson; Director-at-Large: Harshal Shukla; Delegates (top 10 will be elected #11 and #12 will be alternates): Amisha Arya, Karen Berger, Nikki Bhogal,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Charrai Byrd, Elizabeth Cobb, George Falbaum, Pavel Goriacko, Yi Guo, Amber Johnson, Fran Jordan, Michele Kaufman, Maabo Kludze, Zane Last, Mike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Mazza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Nidhi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Saraiya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Harshal Shukla.</w:t>
            </w:r>
          </w:p>
          <w:p w:rsidR="002C1A58" w:rsidRDefault="002C1A58" w:rsidP="00A72A48">
            <w:pPr>
              <w:pStyle w:val="ListParagraph"/>
              <w:numPr>
                <w:ilvl w:val="1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A54C92">
              <w:rPr>
                <w:rFonts w:asciiTheme="minorHAnsi" w:hAnsiTheme="minorHAnsi"/>
                <w:sz w:val="22"/>
                <w:szCs w:val="22"/>
              </w:rPr>
              <w:t>wards for the city chapte</w:t>
            </w:r>
            <w:r w:rsidR="00C45CC3">
              <w:rPr>
                <w:rFonts w:asciiTheme="minorHAnsi" w:hAnsiTheme="minorHAnsi"/>
                <w:sz w:val="22"/>
                <w:szCs w:val="22"/>
              </w:rPr>
              <w:t>r. Deadline for nomination is April 3</w:t>
            </w:r>
            <w:r w:rsidR="00C45CC3" w:rsidRPr="00C45CC3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72A48" w:rsidRDefault="00A72A48" w:rsidP="00A72A48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NYCSHP Student Award</w:t>
            </w:r>
          </w:p>
          <w:p w:rsidR="00A72A48" w:rsidRDefault="00A72A48" w:rsidP="00A72A48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Outstanding Student Award</w:t>
            </w:r>
          </w:p>
          <w:p w:rsidR="00A72A48" w:rsidRDefault="00A72A48" w:rsidP="00A72A48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Joel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Yellin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Award of Merit</w:t>
            </w:r>
          </w:p>
          <w:p w:rsidR="00A72A48" w:rsidRDefault="00A72A48" w:rsidP="00A72A48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Harold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Neham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Memorial Award</w:t>
            </w:r>
          </w:p>
          <w:p w:rsidR="00A72A48" w:rsidRDefault="00A72A48" w:rsidP="00A72A48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NYCSHP New Practitioner Achievement Award</w:t>
            </w:r>
          </w:p>
          <w:p w:rsidR="00A72A48" w:rsidRPr="00B92FC5" w:rsidRDefault="00A72A48" w:rsidP="00C45CC3">
            <w:pPr>
              <w:pStyle w:val="ListParagraph"/>
              <w:numPr>
                <w:ilvl w:val="2"/>
                <w:numId w:val="5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NYCSHP Pharmacy Technician Award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Secretary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Charrai Byrd</w:t>
            </w:r>
          </w:p>
        </w:tc>
        <w:tc>
          <w:tcPr>
            <w:tcW w:w="11448" w:type="dxa"/>
          </w:tcPr>
          <w:p w:rsidR="004615C4" w:rsidRDefault="00B92FC5" w:rsidP="00B92FC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Charrai mentioned for everyone to sign one of the attendance sheets.</w:t>
            </w:r>
          </w:p>
          <w:p w:rsidR="00B92FC5" w:rsidRPr="00D347BB" w:rsidRDefault="002C1A58" w:rsidP="00583505">
            <w:pPr>
              <w:pStyle w:val="ListParagraph"/>
              <w:numPr>
                <w:ilvl w:val="0"/>
                <w:numId w:val="6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Google calendar is updated.</w:t>
            </w:r>
          </w:p>
        </w:tc>
      </w:tr>
      <w:tr w:rsidR="004615C4" w:rsidTr="00103201">
        <w:tc>
          <w:tcPr>
            <w:tcW w:w="3258" w:type="dxa"/>
          </w:tcPr>
          <w:p w:rsidR="004615C4" w:rsidRPr="004615C4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Treasurer Report:</w:t>
            </w:r>
          </w:p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4615C4">
              <w:rPr>
                <w:rFonts w:asciiTheme="minorHAnsi" w:hAnsiTheme="minorHAnsi"/>
                <w:i/>
                <w:sz w:val="22"/>
                <w:szCs w:val="22"/>
              </w:rPr>
              <w:t>Marie DiMicco</w:t>
            </w:r>
            <w:r w:rsidR="0033556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583505" w:rsidRPr="00B92FC5" w:rsidRDefault="0004354E" w:rsidP="00B92FC5">
            <w:pPr>
              <w:pStyle w:val="ListParagraph"/>
              <w:numPr>
                <w:ilvl w:val="0"/>
                <w:numId w:val="7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Currently receiving checks for the QUAD meeting.</w:t>
            </w:r>
          </w:p>
        </w:tc>
      </w:tr>
      <w:tr w:rsidR="004615C4" w:rsidTr="00103201">
        <w:tc>
          <w:tcPr>
            <w:tcW w:w="3258" w:type="dxa"/>
          </w:tcPr>
          <w:p w:rsidR="004615C4" w:rsidRDefault="004615C4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Directors at Large Report</w:t>
            </w:r>
          </w:p>
          <w:p w:rsidR="004615C4" w:rsidRPr="007F7F88" w:rsidRDefault="004615C4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Nikki Bhogal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(DAL #1)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Maabo Kludze-</w:t>
            </w:r>
            <w:proofErr w:type="spellStart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Forson</w:t>
            </w:r>
            <w:proofErr w:type="spellEnd"/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DAL#2)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AA54C0" w:rsidRDefault="00AA54C0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Zane Last (DAL #3)</w:t>
            </w:r>
            <w:r w:rsidR="0004354E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04354E" w:rsidRDefault="0004354E" w:rsidP="00067CAE">
            <w:pPr>
              <w:ind w:right="27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4615C4" w:rsidRDefault="00A54C92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Constitution and Bylaws: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3556B">
              <w:rPr>
                <w:rFonts w:asciiTheme="minorHAnsi" w:hAnsiTheme="minorHAnsi"/>
                <w:sz w:val="22"/>
                <w:szCs w:val="22"/>
              </w:rPr>
              <w:t>State approved; minor changes needed for consistency. Will bring to chapter for voting.</w:t>
            </w:r>
            <w:r w:rsidR="005835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347BB" w:rsidRPr="00D347BB" w:rsidRDefault="00067CAE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067CAE">
              <w:rPr>
                <w:rFonts w:asciiTheme="minorHAnsi" w:hAnsiTheme="minorHAnsi"/>
                <w:sz w:val="22"/>
                <w:szCs w:val="22"/>
                <w:u w:val="single"/>
              </w:rPr>
              <w:t>Public Relations (PR) Committee:</w:t>
            </w:r>
            <w:r w:rsidR="00D347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4C92">
              <w:rPr>
                <w:rFonts w:asciiTheme="minorHAnsi" w:hAnsiTheme="minorHAnsi"/>
                <w:sz w:val="22"/>
                <w:szCs w:val="22"/>
              </w:rPr>
              <w:t>Ronald McDonald Hous</w:t>
            </w:r>
            <w:r w:rsidR="005378AC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NY Daily Dish Program – 2/22/17 was a success. Cooked a meal for families (~40-50 people).   The </w:t>
            </w:r>
            <w:r w:rsidR="00A54C92">
              <w:rPr>
                <w:rFonts w:asciiTheme="minorHAnsi" w:hAnsiTheme="minorHAnsi"/>
                <w:sz w:val="22"/>
                <w:szCs w:val="22"/>
              </w:rPr>
              <w:t>AIDS Walk NY</w:t>
            </w:r>
            <w:r w:rsidR="005378AC">
              <w:rPr>
                <w:rFonts w:asciiTheme="minorHAnsi" w:hAnsiTheme="minorHAnsi"/>
                <w:sz w:val="22"/>
                <w:szCs w:val="22"/>
              </w:rPr>
              <w:t xml:space="preserve"> Team 0165</w:t>
            </w:r>
            <w:r w:rsidR="00A54C92">
              <w:rPr>
                <w:rFonts w:asciiTheme="minorHAnsi" w:hAnsiTheme="minorHAnsi"/>
                <w:sz w:val="22"/>
                <w:szCs w:val="22"/>
              </w:rPr>
              <w:t>, May 21, 2017</w:t>
            </w:r>
            <w:r w:rsidR="002C1A58">
              <w:rPr>
                <w:rFonts w:asciiTheme="minorHAnsi" w:hAnsiTheme="minorHAnsi"/>
                <w:sz w:val="22"/>
                <w:szCs w:val="22"/>
              </w:rPr>
              <w:t>.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A54C0">
              <w:rPr>
                <w:rFonts w:asciiTheme="minorHAnsi" w:hAnsiTheme="minorHAnsi"/>
                <w:sz w:val="22"/>
                <w:szCs w:val="22"/>
              </w:rPr>
              <w:t xml:space="preserve">Spread the word about the walk. </w:t>
            </w:r>
          </w:p>
          <w:p w:rsidR="00583505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2A0E94">
              <w:rPr>
                <w:rFonts w:asciiTheme="minorHAnsi" w:hAnsiTheme="minorHAnsi"/>
                <w:sz w:val="22"/>
                <w:szCs w:val="22"/>
                <w:u w:val="single"/>
              </w:rPr>
              <w:t>Special Projects: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A54C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2 hour CE Program on </w:t>
            </w:r>
            <w:r w:rsidR="005378AC">
              <w:rPr>
                <w:rFonts w:asciiTheme="minorHAnsi" w:hAnsiTheme="minorHAnsi"/>
                <w:sz w:val="22"/>
                <w:szCs w:val="22"/>
              </w:rPr>
              <w:t>March 25</w:t>
            </w:r>
            <w:r w:rsidR="005378AC" w:rsidRPr="005378A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 training on Naloxone at Arno’s. </w:t>
            </w:r>
          </w:p>
          <w:p w:rsidR="005378AC" w:rsidRDefault="005378AC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</w:p>
          <w:p w:rsidR="0071072A" w:rsidRDefault="002A0E94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Studen</w:t>
            </w:r>
            <w:r w:rsidR="00154CB3" w:rsidRPr="00154CB3">
              <w:rPr>
                <w:rFonts w:asciiTheme="minorHAnsi" w:hAnsiTheme="minorHAnsi"/>
                <w:sz w:val="22"/>
                <w:szCs w:val="22"/>
                <w:u w:val="single"/>
              </w:rPr>
              <w:t>t Relations: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Student </w:t>
            </w:r>
            <w:r w:rsidR="005378AC">
              <w:rPr>
                <w:rFonts w:asciiTheme="minorHAnsi" w:hAnsiTheme="minorHAnsi"/>
                <w:sz w:val="22"/>
                <w:szCs w:val="22"/>
              </w:rPr>
              <w:t>Roundtable dis</w:t>
            </w:r>
            <w:r w:rsidR="0004354E">
              <w:rPr>
                <w:rFonts w:asciiTheme="minorHAnsi" w:hAnsiTheme="minorHAnsi"/>
                <w:sz w:val="22"/>
                <w:szCs w:val="22"/>
              </w:rPr>
              <w:t>cussion at Mount Sinai West on April 11</w:t>
            </w:r>
            <w:r w:rsidR="0004354E" w:rsidRPr="0004354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04354E">
              <w:rPr>
                <w:rFonts w:asciiTheme="minorHAnsi" w:hAnsiTheme="minorHAnsi"/>
                <w:sz w:val="22"/>
                <w:szCs w:val="22"/>
              </w:rPr>
              <w:t>.</w:t>
            </w:r>
            <w:r w:rsidR="00C45CC3">
              <w:rPr>
                <w:rFonts w:asciiTheme="minorHAnsi" w:hAnsiTheme="minorHAnsi"/>
                <w:sz w:val="22"/>
                <w:szCs w:val="22"/>
              </w:rPr>
              <w:t xml:space="preserve"> Pharmacists from various specialties will discuss how they got to their position and what</w:t>
            </w:r>
            <w:r w:rsidR="00AA54C0">
              <w:rPr>
                <w:rFonts w:asciiTheme="minorHAnsi" w:hAnsiTheme="minorHAnsi"/>
                <w:sz w:val="22"/>
                <w:szCs w:val="22"/>
              </w:rPr>
              <w:t xml:space="preserve"> their role is. 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Legislative Affairs: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072A">
              <w:rPr>
                <w:rFonts w:asciiTheme="minorHAnsi" w:hAnsiTheme="minorHAnsi"/>
                <w:sz w:val="22"/>
                <w:szCs w:val="22"/>
              </w:rPr>
              <w:t>Lobby Day is April 25</w:t>
            </w:r>
            <w:r w:rsidR="0071072A"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1072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Reserving the bus to travel to Albany. Pharmacists in different settings are encouraged to attend and discuss their profession.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Supportive Personnel: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7BAC">
              <w:rPr>
                <w:rFonts w:asciiTheme="minorHAnsi" w:hAnsiTheme="minorHAnsi"/>
                <w:sz w:val="22"/>
                <w:szCs w:val="22"/>
              </w:rPr>
              <w:t xml:space="preserve">Received much feedback from technicians. </w:t>
            </w:r>
            <w:r w:rsidR="00AA54C0">
              <w:rPr>
                <w:rFonts w:asciiTheme="minorHAnsi" w:hAnsiTheme="minorHAnsi"/>
                <w:sz w:val="22"/>
                <w:szCs w:val="22"/>
              </w:rPr>
              <w:t xml:space="preserve">Spoke with the state regarding setting up a CE webinar for tech. State was very receptive to the idea and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a webinar CE program in mid-May</w:t>
            </w:r>
            <w:r w:rsidR="00AA54C0">
              <w:rPr>
                <w:rFonts w:asciiTheme="minorHAnsi" w:hAnsiTheme="minorHAnsi"/>
                <w:sz w:val="22"/>
                <w:szCs w:val="22"/>
              </w:rPr>
              <w:t xml:space="preserve"> is under works</w:t>
            </w:r>
            <w:r w:rsidR="00557BA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A54C0" w:rsidRDefault="00AA54C0" w:rsidP="00067CAE">
            <w:pPr>
              <w:ind w:right="27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F1AEE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154CB3">
              <w:rPr>
                <w:rFonts w:asciiTheme="minorHAnsi" w:hAnsiTheme="minorHAnsi"/>
                <w:sz w:val="22"/>
                <w:szCs w:val="22"/>
                <w:u w:val="single"/>
              </w:rPr>
              <w:t>Industry Relations: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1A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Securing space with Columbia. Working on a set date.</w:t>
            </w:r>
          </w:p>
          <w:p w:rsidR="00154CB3" w:rsidRDefault="00154CB3" w:rsidP="00067CAE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Installation Dinner: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Date</w:t>
            </w:r>
            <w:r w:rsidR="00F73F36">
              <w:rPr>
                <w:rFonts w:asciiTheme="minorHAnsi" w:hAnsiTheme="minorHAnsi"/>
                <w:sz w:val="22"/>
                <w:szCs w:val="22"/>
              </w:rPr>
              <w:t xml:space="preserve"> for the Installation Dinner, 6/21/17</w:t>
            </w:r>
            <w:r w:rsidR="00557BAC">
              <w:rPr>
                <w:rFonts w:asciiTheme="minorHAnsi" w:hAnsiTheme="minorHAnsi"/>
                <w:sz w:val="22"/>
                <w:szCs w:val="22"/>
              </w:rPr>
              <w:t xml:space="preserve"> 6:30pm-11pm</w:t>
            </w:r>
            <w:r w:rsidR="00F73F36">
              <w:rPr>
                <w:rFonts w:asciiTheme="minorHAnsi" w:hAnsiTheme="minorHAnsi"/>
                <w:sz w:val="22"/>
                <w:szCs w:val="22"/>
              </w:rPr>
              <w:t>.</w:t>
            </w:r>
            <w:r w:rsidR="00557BAC">
              <w:rPr>
                <w:rFonts w:asciiTheme="minorHAnsi" w:hAnsiTheme="minorHAnsi"/>
                <w:sz w:val="22"/>
                <w:szCs w:val="22"/>
              </w:rPr>
              <w:t xml:space="preserve"> At the </w:t>
            </w:r>
            <w:r w:rsidR="00AA54C0">
              <w:rPr>
                <w:rFonts w:asciiTheme="minorHAnsi" w:hAnsiTheme="minorHAnsi"/>
                <w:sz w:val="22"/>
                <w:szCs w:val="22"/>
              </w:rPr>
              <w:t>moment, 4 vendors are attending.</w:t>
            </w:r>
          </w:p>
          <w:p w:rsidR="0068204E" w:rsidRPr="00154CB3" w:rsidRDefault="00AD0536" w:rsidP="00AA54C0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AD0536">
              <w:rPr>
                <w:rFonts w:asciiTheme="minorHAnsi" w:hAnsiTheme="minorHAnsi"/>
                <w:sz w:val="22"/>
                <w:szCs w:val="22"/>
                <w:u w:val="single"/>
              </w:rPr>
              <w:t>Membership: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State membership call next week.</w:t>
            </w:r>
            <w:r w:rsidR="0068204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AA54C0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Bulletin Editor: Alla Khayti</w:t>
            </w:r>
            <w:r w:rsidR="000F6B9F">
              <w:rPr>
                <w:rFonts w:asciiTheme="minorHAnsi" w:hAnsiTheme="minorHAnsi"/>
                <w:i/>
                <w:sz w:val="22"/>
                <w:szCs w:val="22"/>
              </w:rPr>
              <w:t>n</w:t>
            </w:r>
            <w:r w:rsidR="00557BAC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>, Sasha Libman</w:t>
            </w:r>
            <w:r w:rsidR="000F6B9F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B66B6E">
              <w:rPr>
                <w:rFonts w:asciiTheme="minorHAnsi" w:hAnsiTheme="minorHAnsi"/>
                <w:i/>
                <w:sz w:val="22"/>
                <w:szCs w:val="22"/>
              </w:rPr>
              <w:t>William Olsufka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>(Abse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>nt)</w:t>
            </w:r>
          </w:p>
        </w:tc>
        <w:tc>
          <w:tcPr>
            <w:tcW w:w="11448" w:type="dxa"/>
          </w:tcPr>
          <w:p w:rsidR="00BF1AEE" w:rsidRPr="00F73F36" w:rsidRDefault="00B66B6E" w:rsidP="00F73F36">
            <w:pPr>
              <w:pStyle w:val="ListParagraph"/>
              <w:numPr>
                <w:ilvl w:val="0"/>
                <w:numId w:val="12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Winter/Spring issue is currently being finalized. Need President and President-Elect portion. </w:t>
            </w:r>
          </w:p>
        </w:tc>
      </w:tr>
      <w:tr w:rsidR="004615C4" w:rsidTr="00103201">
        <w:tc>
          <w:tcPr>
            <w:tcW w:w="3258" w:type="dxa"/>
          </w:tcPr>
          <w:p w:rsidR="004615C4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Grant Writing Committee: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Evangelina Berrios-Colon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0B15E4" w:rsidRPr="000B15E4" w:rsidRDefault="00BF1AEE" w:rsidP="00B66B6E">
            <w:pPr>
              <w:pStyle w:val="ListParagraph"/>
              <w:numPr>
                <w:ilvl w:val="0"/>
                <w:numId w:val="14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Jason reported on Evangelina’s</w:t>
            </w:r>
            <w:r w:rsidR="000F6B9F">
              <w:rPr>
                <w:rFonts w:asciiTheme="minorHAnsi" w:hAnsiTheme="minorHAnsi"/>
                <w:sz w:val="22"/>
                <w:szCs w:val="22"/>
              </w:rPr>
              <w:t xml:space="preserve"> behalf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BD5B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6B6E">
              <w:rPr>
                <w:rFonts w:asciiTheme="minorHAnsi" w:hAnsiTheme="minorHAnsi"/>
                <w:sz w:val="22"/>
                <w:szCs w:val="22"/>
              </w:rPr>
              <w:t xml:space="preserve">Eva is working on a grant for a </w:t>
            </w:r>
            <w:r w:rsidR="00557BAC">
              <w:rPr>
                <w:rFonts w:asciiTheme="minorHAnsi" w:hAnsiTheme="minorHAnsi"/>
                <w:sz w:val="22"/>
                <w:szCs w:val="22"/>
              </w:rPr>
              <w:t>CE program in May.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Community Outreach:</w:t>
            </w:r>
          </w:p>
          <w:p w:rsidR="007F7F88" w:rsidRPr="007F7F88" w:rsidRDefault="00557BAC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George Falbaum</w:t>
            </w:r>
            <w:r w:rsidR="007331AB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448" w:type="dxa"/>
          </w:tcPr>
          <w:p w:rsidR="000C11E5" w:rsidRPr="000C11E5" w:rsidRDefault="00557BAC" w:rsidP="00B66B6E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on an upcoming brown-bag event.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Mentoring Program:</w:t>
            </w:r>
          </w:p>
          <w:p w:rsid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Amber Johnson, Vickie Powell (Absent)</w:t>
            </w:r>
          </w:p>
        </w:tc>
        <w:tc>
          <w:tcPr>
            <w:tcW w:w="11448" w:type="dxa"/>
          </w:tcPr>
          <w:p w:rsidR="00067CAE" w:rsidRDefault="00335D57" w:rsidP="00846484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There were 12-13 students attending the event at Vanguard.</w:t>
            </w:r>
          </w:p>
          <w:p w:rsidR="00335D57" w:rsidRDefault="00335D57" w:rsidP="00846484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Medication safety was the topic.</w:t>
            </w:r>
          </w:p>
          <w:p w:rsidR="00335D57" w:rsidRDefault="00335D57" w:rsidP="00846484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Students were engaged and enjoyed the prizes at the end of the talk.</w:t>
            </w:r>
          </w:p>
          <w:p w:rsidR="00335D57" w:rsidRDefault="00335D57" w:rsidP="00846484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Currently working with Stuyvesant High School for an event 4/20. </w:t>
            </w:r>
          </w:p>
          <w:p w:rsidR="00335D57" w:rsidRPr="000F6B9F" w:rsidRDefault="00335D57" w:rsidP="00335D57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teach students how to read labels.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 w:rsidRPr="007F7F88">
              <w:rPr>
                <w:rFonts w:asciiTheme="minorHAnsi" w:hAnsiTheme="minorHAnsi"/>
                <w:sz w:val="22"/>
                <w:szCs w:val="22"/>
              </w:rPr>
              <w:t>Global Health Initiative:</w:t>
            </w:r>
          </w:p>
          <w:p w:rsidR="007F7F88" w:rsidRDefault="007F7F88" w:rsidP="00103201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Kanika Ballani</w:t>
            </w:r>
            <w:r w:rsidR="0010320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335D57">
              <w:rPr>
                <w:rFonts w:asciiTheme="minorHAnsi" w:hAnsiTheme="minorHAnsi"/>
                <w:i/>
                <w:sz w:val="22"/>
                <w:szCs w:val="22"/>
              </w:rPr>
              <w:t>(absent)</w:t>
            </w:r>
          </w:p>
        </w:tc>
        <w:tc>
          <w:tcPr>
            <w:tcW w:w="11448" w:type="dxa"/>
          </w:tcPr>
          <w:p w:rsidR="007331AB" w:rsidRDefault="00335D57" w:rsidP="007331AB">
            <w:pPr>
              <w:pStyle w:val="ListParagraph"/>
              <w:numPr>
                <w:ilvl w:val="0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Jason reported 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Kanika’s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behalf.</w:t>
            </w:r>
          </w:p>
          <w:p w:rsidR="00B66B6E" w:rsidRDefault="00B66B6E" w:rsidP="00335D57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Medical Mission was a success!  There were 10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vounteers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who participated in the Mission. A total of over 300 patients were seen at the clinic set up by NYCSHP. Pharmacists and students provided blood pressure screening, blood sugar monitoring, Asthma/COPD education, and medication education. Great experience overall for those that volunteered. </w:t>
            </w:r>
            <w:r w:rsidRPr="00335D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D0D23" w:rsidRPr="00335D57" w:rsidRDefault="00B66B6E" w:rsidP="00B66B6E">
            <w:pPr>
              <w:pStyle w:val="ListParagraph"/>
              <w:numPr>
                <w:ilvl w:val="1"/>
                <w:numId w:val="1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Kanika will be presenting a CE program on the Medical Mission </w:t>
            </w:r>
            <w:r w:rsidR="00335D57">
              <w:rPr>
                <w:rFonts w:asciiTheme="minorHAnsi" w:hAnsiTheme="minorHAnsi"/>
                <w:sz w:val="22"/>
                <w:szCs w:val="22"/>
              </w:rPr>
              <w:t>at the Annual Assembly on Sunday 4/30 at 8am.</w:t>
            </w:r>
          </w:p>
        </w:tc>
      </w:tr>
      <w:tr w:rsidR="007F7F88" w:rsidTr="00103201">
        <w:trPr>
          <w:trHeight w:val="872"/>
        </w:trPr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 Committee: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 xml:space="preserve">Harshal Shukla, Pavel Goriacko </w:t>
            </w:r>
            <w:r w:rsidR="00557BAC">
              <w:rPr>
                <w:rFonts w:asciiTheme="minorHAnsi" w:hAnsiTheme="minorHAnsi"/>
                <w:i/>
                <w:sz w:val="22"/>
                <w:szCs w:val="22"/>
              </w:rPr>
              <w:t>(absent)</w:t>
            </w:r>
          </w:p>
        </w:tc>
        <w:tc>
          <w:tcPr>
            <w:tcW w:w="11448" w:type="dxa"/>
          </w:tcPr>
          <w:p w:rsidR="000F6B9F" w:rsidRDefault="00B66B6E" w:rsidP="00B66B6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Practitioners will be having its first CE program in April. It will be presented by Josh R</w:t>
            </w:r>
            <w:r w:rsidRPr="00B66B6E">
              <w:rPr>
                <w:rFonts w:asciiTheme="minorHAnsi" w:hAnsiTheme="minorHAnsi"/>
                <w:sz w:val="22"/>
                <w:szCs w:val="22"/>
              </w:rPr>
              <w:t>ickard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F6B9F" w:rsidRPr="005A0AD6" w:rsidRDefault="00B66B6E" w:rsidP="00B66B6E">
            <w:pPr>
              <w:pStyle w:val="ListParagraph"/>
              <w:numPr>
                <w:ilvl w:val="0"/>
                <w:numId w:val="11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NPC will be having a networking dinner program on May 24. 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Social Media Coordinator Report: </w:t>
            </w: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Elsie Wong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103201" w:rsidRDefault="00B66B6E" w:rsidP="00103201">
            <w:pPr>
              <w:pStyle w:val="ListParagraph"/>
              <w:numPr>
                <w:ilvl w:val="0"/>
                <w:numId w:val="10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Nothing to report</w:t>
            </w:r>
          </w:p>
          <w:p w:rsidR="001D0D23" w:rsidRPr="008B1451" w:rsidRDefault="001D0D23" w:rsidP="008B1451">
            <w:pPr>
              <w:ind w:left="360" w:right="2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7F88" w:rsidTr="00AA54C0">
        <w:trPr>
          <w:trHeight w:val="665"/>
        </w:trPr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Historian:</w:t>
            </w:r>
          </w:p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7F7F88">
              <w:rPr>
                <w:rFonts w:asciiTheme="minorHAnsi" w:hAnsiTheme="minorHAnsi"/>
                <w:i/>
                <w:sz w:val="22"/>
                <w:szCs w:val="22"/>
              </w:rPr>
              <w:t>Johnny Hon</w:t>
            </w:r>
            <w:r w:rsidR="00BF1AEE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8B1451" w:rsidRPr="001D0D23" w:rsidRDefault="00B66B6E" w:rsidP="00B66B6E">
            <w:pPr>
              <w:pStyle w:val="ListParagraph"/>
              <w:numPr>
                <w:ilvl w:val="0"/>
                <w:numId w:val="9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Blogs are getting more views. We are only highlighting certain events and writing a short summary. </w:t>
            </w:r>
          </w:p>
        </w:tc>
      </w:tr>
      <w:tr w:rsidR="007F7F88" w:rsidTr="00103201">
        <w:tc>
          <w:tcPr>
            <w:tcW w:w="3258" w:type="dxa"/>
          </w:tcPr>
          <w:p w:rsid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NYSCHP Liaisons Report:</w:t>
            </w:r>
          </w:p>
          <w:p w:rsidR="008B1451" w:rsidRPr="007F7F88" w:rsidRDefault="00BF1AEE" w:rsidP="00B66B6E">
            <w:pPr>
              <w:ind w:right="27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Joe Pinto</w:t>
            </w:r>
            <w:r w:rsidR="00557BAC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  <w:r w:rsidR="007F7F88" w:rsidRPr="007F7F88">
              <w:rPr>
                <w:rFonts w:asciiTheme="minorHAnsi" w:hAnsiTheme="minorHAnsi"/>
                <w:i/>
                <w:sz w:val="22"/>
                <w:szCs w:val="22"/>
              </w:rPr>
              <w:t>, Monica Mehta</w:t>
            </w:r>
            <w:r w:rsidR="008B1451">
              <w:rPr>
                <w:rFonts w:asciiTheme="minorHAnsi" w:hAnsiTheme="minorHAnsi"/>
                <w:i/>
                <w:sz w:val="22"/>
                <w:szCs w:val="22"/>
              </w:rPr>
              <w:t xml:space="preserve"> (absent)</w:t>
            </w:r>
          </w:p>
        </w:tc>
        <w:tc>
          <w:tcPr>
            <w:tcW w:w="11448" w:type="dxa"/>
          </w:tcPr>
          <w:p w:rsidR="008B1451" w:rsidRPr="00852B8C" w:rsidRDefault="00AA54C0" w:rsidP="00AA54C0">
            <w:pPr>
              <w:pStyle w:val="ListParagraph"/>
              <w:numPr>
                <w:ilvl w:val="0"/>
                <w:numId w:val="8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 is in progress for the Tri-State Annual Meeting Fall 2017 and Critical Care Meeting Fall 2017.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BOD Meetings</w:t>
            </w:r>
          </w:p>
        </w:tc>
        <w:tc>
          <w:tcPr>
            <w:tcW w:w="11448" w:type="dxa"/>
          </w:tcPr>
          <w:p w:rsidR="007F7F88" w:rsidRDefault="00584764" w:rsidP="008B1451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Monthly meetings will be held on the first Thursday of the mont</w:t>
            </w:r>
            <w:r w:rsidR="00557BAC">
              <w:rPr>
                <w:rFonts w:asciiTheme="minorHAnsi" w:hAnsiTheme="minorHAnsi"/>
                <w:sz w:val="22"/>
                <w:szCs w:val="22"/>
              </w:rPr>
              <w:t>h from 6-7pm at Mount Sinai Beth Israel. The next meeting is:</w:t>
            </w:r>
            <w:r w:rsidR="003B4DEF">
              <w:rPr>
                <w:rFonts w:asciiTheme="minorHAnsi" w:hAnsiTheme="minorHAnsi"/>
                <w:sz w:val="22"/>
                <w:szCs w:val="22"/>
              </w:rPr>
              <w:t xml:space="preserve"> April 6</w:t>
            </w:r>
            <w:r w:rsidR="003B4DEF" w:rsidRPr="003B4DE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557BA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F7F88" w:rsidTr="00103201">
        <w:tc>
          <w:tcPr>
            <w:tcW w:w="3258" w:type="dxa"/>
          </w:tcPr>
          <w:p w:rsidR="007F7F88" w:rsidRPr="007F7F88" w:rsidRDefault="007F7F88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 &amp; Networking Dates</w:t>
            </w:r>
          </w:p>
        </w:tc>
        <w:tc>
          <w:tcPr>
            <w:tcW w:w="11448" w:type="dxa"/>
          </w:tcPr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Continuing Education Programs:</w:t>
            </w:r>
          </w:p>
          <w:p w:rsidR="00584764" w:rsidRDefault="0071072A" w:rsidP="00584764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16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Special Projects CE </w:t>
            </w:r>
            <w:r w:rsidR="008B1451">
              <w:rPr>
                <w:rFonts w:asciiTheme="minorHAnsi" w:hAnsiTheme="minorHAnsi"/>
                <w:sz w:val="22"/>
                <w:szCs w:val="22"/>
              </w:rPr>
              <w:t>March 25</w:t>
            </w:r>
            <w:r w:rsidR="008B1451" w:rsidRPr="008B1451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B1451">
              <w:rPr>
                <w:rFonts w:asciiTheme="minorHAnsi" w:hAnsiTheme="minorHAnsi"/>
                <w:sz w:val="22"/>
                <w:szCs w:val="22"/>
              </w:rPr>
              <w:t>New Practitioners CE April 12</w:t>
            </w:r>
            <w:r w:rsidR="008B1451" w:rsidRPr="008B1451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8B145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QUAD Meeting April 19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NYSCHP Annual Assembly April 27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-April 30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8B1451">
              <w:rPr>
                <w:rFonts w:asciiTheme="minorHAnsi" w:hAnsiTheme="minorHAnsi"/>
                <w:sz w:val="22"/>
                <w:szCs w:val="22"/>
              </w:rPr>
              <w:t>, May 11</w:t>
            </w:r>
            <w:r w:rsidR="008B1451" w:rsidRPr="008B1451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8B1451">
              <w:rPr>
                <w:rFonts w:asciiTheme="minorHAnsi" w:hAnsiTheme="minorHAnsi"/>
                <w:sz w:val="22"/>
                <w:szCs w:val="22"/>
              </w:rPr>
              <w:t xml:space="preserve"> CE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Networking Programs:</w:t>
            </w:r>
          </w:p>
          <w:p w:rsidR="00FA05DE" w:rsidRPr="00FA05DE" w:rsidRDefault="00557BAC" w:rsidP="00FA05DE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March 23</w:t>
            </w:r>
            <w:r w:rsidRPr="00557BAC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>, March 30</w:t>
            </w:r>
            <w:r w:rsidRPr="00557BA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April 11</w:t>
            </w:r>
            <w:r w:rsidRPr="00557BA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(student roundtable event), May 24</w:t>
            </w:r>
            <w:r w:rsidRPr="00557BAC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(New Practitioners Networking Program-Public Health), May/June New Practitioners vs Practitioners Flag Football Game</w:t>
            </w:r>
          </w:p>
          <w:p w:rsidR="00584764" w:rsidRDefault="00584764" w:rsidP="00584764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Community </w:t>
            </w:r>
            <w:r w:rsidR="00103201">
              <w:rPr>
                <w:rFonts w:asciiTheme="minorHAnsi" w:hAnsiTheme="minorHAnsi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584764" w:rsidRPr="00584764" w:rsidRDefault="0071072A" w:rsidP="00567E11">
            <w:pPr>
              <w:pStyle w:val="ListParagraph"/>
              <w:numPr>
                <w:ilvl w:val="0"/>
                <w:numId w:val="3"/>
              </w:num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Ronald McDonald House February 11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Medical Mission February 27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-March 10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Lobby Day April 25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>, AIDS Walk NY May 21</w:t>
            </w:r>
            <w:r w:rsidRPr="0071072A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bookmarkStart w:id="0" w:name="_GoBack"/>
            <w:bookmarkEnd w:id="0"/>
          </w:p>
        </w:tc>
      </w:tr>
      <w:tr w:rsidR="007F7F88" w:rsidTr="00103201">
        <w:tc>
          <w:tcPr>
            <w:tcW w:w="3258" w:type="dxa"/>
          </w:tcPr>
          <w:p w:rsidR="007F7F88" w:rsidRDefault="0071072A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 Business</w:t>
            </w:r>
          </w:p>
        </w:tc>
        <w:tc>
          <w:tcPr>
            <w:tcW w:w="11448" w:type="dxa"/>
          </w:tcPr>
          <w:p w:rsidR="007F7F88" w:rsidRDefault="00335D57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Elizabeth Cobb announced Mosaic Group is currently an elective rotation site for Touro College of Pharmacy. Invite students to rotate there.</w:t>
            </w:r>
          </w:p>
        </w:tc>
      </w:tr>
      <w:tr w:rsidR="0071072A" w:rsidTr="00103201">
        <w:tc>
          <w:tcPr>
            <w:tcW w:w="3258" w:type="dxa"/>
          </w:tcPr>
          <w:p w:rsidR="0071072A" w:rsidRDefault="0071072A" w:rsidP="00322575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Adjournment</w:t>
            </w:r>
          </w:p>
        </w:tc>
        <w:tc>
          <w:tcPr>
            <w:tcW w:w="11448" w:type="dxa"/>
          </w:tcPr>
          <w:p w:rsidR="0071072A" w:rsidRDefault="0071072A" w:rsidP="007007F1">
            <w:pPr>
              <w:ind w:right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BOD meeting </w:t>
            </w:r>
            <w:r w:rsidR="00335D57">
              <w:rPr>
                <w:rFonts w:asciiTheme="minorHAnsi" w:hAnsiTheme="minorHAnsi"/>
                <w:sz w:val="22"/>
                <w:szCs w:val="22"/>
              </w:rPr>
              <w:t>adjourned at 6:53</w:t>
            </w:r>
            <w:r>
              <w:rPr>
                <w:rFonts w:asciiTheme="minorHAnsi" w:hAnsiTheme="minorHAnsi"/>
                <w:sz w:val="22"/>
                <w:szCs w:val="22"/>
              </w:rPr>
              <w:t>pm</w:t>
            </w:r>
          </w:p>
        </w:tc>
      </w:tr>
    </w:tbl>
    <w:p w:rsidR="004615C4" w:rsidRDefault="007F7F88" w:rsidP="00322575">
      <w:pPr>
        <w:ind w:right="27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Respectfully Submitted,</w:t>
      </w:r>
    </w:p>
    <w:p w:rsidR="007F7F88" w:rsidRPr="00AA54C0" w:rsidRDefault="007F7F88" w:rsidP="00322575">
      <w:pPr>
        <w:ind w:right="270"/>
        <w:rPr>
          <w:rFonts w:ascii="Brush Script MT" w:hAnsi="Brush Script MT"/>
          <w:szCs w:val="24"/>
        </w:rPr>
      </w:pPr>
      <w:r w:rsidRPr="00AA54C0">
        <w:rPr>
          <w:rFonts w:ascii="Brush Script MT" w:hAnsi="Brush Script MT"/>
          <w:szCs w:val="24"/>
        </w:rPr>
        <w:t>Charrai A. Byrd</w:t>
      </w:r>
    </w:p>
    <w:p w:rsidR="00B641AF" w:rsidRDefault="007F7F88" w:rsidP="00AA54C0">
      <w:pPr>
        <w:ind w:right="270"/>
        <w:rPr>
          <w:rFonts w:ascii="Arial" w:hAnsi="Arial"/>
        </w:rPr>
      </w:pPr>
      <w:r>
        <w:rPr>
          <w:rFonts w:asciiTheme="minorHAnsi" w:hAnsiTheme="minorHAnsi"/>
          <w:sz w:val="22"/>
          <w:szCs w:val="22"/>
        </w:rPr>
        <w:t xml:space="preserve">Charrai A. Byrd, </w:t>
      </w:r>
      <w:proofErr w:type="gramStart"/>
      <w:r>
        <w:rPr>
          <w:rFonts w:asciiTheme="minorHAnsi" w:hAnsiTheme="minorHAnsi"/>
          <w:sz w:val="22"/>
          <w:szCs w:val="22"/>
        </w:rPr>
        <w:t>Pharm</w:t>
      </w:r>
      <w:r w:rsidR="001271B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D.,</w:t>
      </w:r>
      <w:proofErr w:type="gramEnd"/>
      <w:r>
        <w:rPr>
          <w:rFonts w:asciiTheme="minorHAnsi" w:hAnsiTheme="minorHAnsi"/>
          <w:sz w:val="22"/>
          <w:szCs w:val="22"/>
        </w:rPr>
        <w:t xml:space="preserve"> RPh</w:t>
      </w:r>
    </w:p>
    <w:sectPr w:rsidR="00B641AF" w:rsidSect="00322575">
      <w:endnotePr>
        <w:numFmt w:val="decimal"/>
      </w:endnotePr>
      <w:pgSz w:w="15840" w:h="12240" w:orient="landscape" w:code="1"/>
      <w:pgMar w:top="720" w:right="720" w:bottom="720" w:left="720" w:header="317" w:footer="31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651"/>
    <w:multiLevelType w:val="hybridMultilevel"/>
    <w:tmpl w:val="FD7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504"/>
    <w:multiLevelType w:val="hybridMultilevel"/>
    <w:tmpl w:val="A6C6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538"/>
    <w:multiLevelType w:val="hybridMultilevel"/>
    <w:tmpl w:val="217C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365"/>
    <w:multiLevelType w:val="hybridMultilevel"/>
    <w:tmpl w:val="60CA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2FAE"/>
    <w:multiLevelType w:val="hybridMultilevel"/>
    <w:tmpl w:val="A02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10862"/>
    <w:multiLevelType w:val="hybridMultilevel"/>
    <w:tmpl w:val="1E9E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19230B"/>
    <w:multiLevelType w:val="hybridMultilevel"/>
    <w:tmpl w:val="CD54B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F46C6C"/>
    <w:multiLevelType w:val="hybridMultilevel"/>
    <w:tmpl w:val="EA1493A8"/>
    <w:lvl w:ilvl="0" w:tplc="328ECDA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89C16C6"/>
    <w:multiLevelType w:val="hybridMultilevel"/>
    <w:tmpl w:val="DF1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979A9"/>
    <w:multiLevelType w:val="multilevel"/>
    <w:tmpl w:val="4670844E"/>
    <w:lvl w:ilvl="0">
      <w:start w:val="516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887"/>
      <w:numFmt w:val="decimal"/>
      <w:lvlText w:val="%1-%2"/>
      <w:lvlJc w:val="left"/>
      <w:pPr>
        <w:tabs>
          <w:tab w:val="num" w:pos="4675"/>
        </w:tabs>
        <w:ind w:left="4675" w:hanging="3600"/>
      </w:pPr>
      <w:rPr>
        <w:rFonts w:hint="default"/>
      </w:rPr>
    </w:lvl>
    <w:lvl w:ilvl="2">
      <w:start w:val="4998"/>
      <w:numFmt w:val="decimal"/>
      <w:lvlText w:val="%1-%2-%3"/>
      <w:lvlJc w:val="left"/>
      <w:pPr>
        <w:tabs>
          <w:tab w:val="num" w:pos="5750"/>
        </w:tabs>
        <w:ind w:left="575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25"/>
        </w:tabs>
        <w:ind w:left="6825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00"/>
        </w:tabs>
        <w:ind w:left="790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8975"/>
        </w:tabs>
        <w:ind w:left="8975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50"/>
        </w:tabs>
        <w:ind w:left="1005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25"/>
        </w:tabs>
        <w:ind w:left="11125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00"/>
        </w:tabs>
        <w:ind w:left="12200" w:hanging="3600"/>
      </w:pPr>
      <w:rPr>
        <w:rFonts w:hint="default"/>
      </w:rPr>
    </w:lvl>
  </w:abstractNum>
  <w:abstractNum w:abstractNumId="10">
    <w:nsid w:val="66B04BC3"/>
    <w:multiLevelType w:val="hybridMultilevel"/>
    <w:tmpl w:val="8184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55555"/>
    <w:multiLevelType w:val="hybridMultilevel"/>
    <w:tmpl w:val="D96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8498B"/>
    <w:multiLevelType w:val="hybridMultilevel"/>
    <w:tmpl w:val="1FD0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00A52"/>
    <w:multiLevelType w:val="hybridMultilevel"/>
    <w:tmpl w:val="46CA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09A0"/>
    <w:multiLevelType w:val="hybridMultilevel"/>
    <w:tmpl w:val="5A9E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33591"/>
    <w:multiLevelType w:val="hybridMultilevel"/>
    <w:tmpl w:val="5EB4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91A4B"/>
    <w:multiLevelType w:val="hybridMultilevel"/>
    <w:tmpl w:val="E4A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6"/>
  </w:num>
  <w:num w:numId="13">
    <w:abstractNumId w:val="14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0"/>
    <w:rsid w:val="000120CD"/>
    <w:rsid w:val="0003296D"/>
    <w:rsid w:val="0004354E"/>
    <w:rsid w:val="00051BDD"/>
    <w:rsid w:val="000568DE"/>
    <w:rsid w:val="00064BAE"/>
    <w:rsid w:val="00065B50"/>
    <w:rsid w:val="00067CAE"/>
    <w:rsid w:val="000A6397"/>
    <w:rsid w:val="000B15E4"/>
    <w:rsid w:val="000C11E5"/>
    <w:rsid w:val="000F473E"/>
    <w:rsid w:val="000F6B9F"/>
    <w:rsid w:val="00103201"/>
    <w:rsid w:val="00107BB4"/>
    <w:rsid w:val="00117A8D"/>
    <w:rsid w:val="00123874"/>
    <w:rsid w:val="00126D4D"/>
    <w:rsid w:val="001271BD"/>
    <w:rsid w:val="00154CB3"/>
    <w:rsid w:val="00154CC5"/>
    <w:rsid w:val="00157401"/>
    <w:rsid w:val="00162CEE"/>
    <w:rsid w:val="00163FB2"/>
    <w:rsid w:val="00174BBE"/>
    <w:rsid w:val="001D0D23"/>
    <w:rsid w:val="001D158D"/>
    <w:rsid w:val="001D3BDE"/>
    <w:rsid w:val="001D5C1E"/>
    <w:rsid w:val="001F35BC"/>
    <w:rsid w:val="00203CD5"/>
    <w:rsid w:val="00211912"/>
    <w:rsid w:val="00222B47"/>
    <w:rsid w:val="0023438B"/>
    <w:rsid w:val="00243497"/>
    <w:rsid w:val="00246D47"/>
    <w:rsid w:val="00282FF0"/>
    <w:rsid w:val="00291121"/>
    <w:rsid w:val="002A0E94"/>
    <w:rsid w:val="002A6E91"/>
    <w:rsid w:val="002B20B9"/>
    <w:rsid w:val="002C1A58"/>
    <w:rsid w:val="002D41C1"/>
    <w:rsid w:val="002D518B"/>
    <w:rsid w:val="002E2D94"/>
    <w:rsid w:val="002E312C"/>
    <w:rsid w:val="002F096D"/>
    <w:rsid w:val="002F1289"/>
    <w:rsid w:val="002F5D84"/>
    <w:rsid w:val="003158CB"/>
    <w:rsid w:val="00322575"/>
    <w:rsid w:val="0033556B"/>
    <w:rsid w:val="00335D57"/>
    <w:rsid w:val="00361CF5"/>
    <w:rsid w:val="00365CFA"/>
    <w:rsid w:val="003753EB"/>
    <w:rsid w:val="003A0041"/>
    <w:rsid w:val="003B4DEF"/>
    <w:rsid w:val="003B5495"/>
    <w:rsid w:val="003C5D34"/>
    <w:rsid w:val="003D11C4"/>
    <w:rsid w:val="003F26BC"/>
    <w:rsid w:val="003F383D"/>
    <w:rsid w:val="00410453"/>
    <w:rsid w:val="0041271D"/>
    <w:rsid w:val="00433F16"/>
    <w:rsid w:val="004402E5"/>
    <w:rsid w:val="004615C4"/>
    <w:rsid w:val="00492EBF"/>
    <w:rsid w:val="004B0D78"/>
    <w:rsid w:val="004F4C4B"/>
    <w:rsid w:val="00517945"/>
    <w:rsid w:val="005243D9"/>
    <w:rsid w:val="005310F8"/>
    <w:rsid w:val="00535BA1"/>
    <w:rsid w:val="005378AC"/>
    <w:rsid w:val="00557BAC"/>
    <w:rsid w:val="00567E11"/>
    <w:rsid w:val="005804BB"/>
    <w:rsid w:val="00583505"/>
    <w:rsid w:val="00584764"/>
    <w:rsid w:val="005973F4"/>
    <w:rsid w:val="005A0AD6"/>
    <w:rsid w:val="005C4CF2"/>
    <w:rsid w:val="005D5784"/>
    <w:rsid w:val="006144EF"/>
    <w:rsid w:val="0068204E"/>
    <w:rsid w:val="0068219B"/>
    <w:rsid w:val="00687265"/>
    <w:rsid w:val="006935B7"/>
    <w:rsid w:val="006A21B4"/>
    <w:rsid w:val="006B7BD0"/>
    <w:rsid w:val="006E1632"/>
    <w:rsid w:val="006E3D37"/>
    <w:rsid w:val="007007F1"/>
    <w:rsid w:val="0071072A"/>
    <w:rsid w:val="00722AEB"/>
    <w:rsid w:val="007234CA"/>
    <w:rsid w:val="007331AB"/>
    <w:rsid w:val="00742B42"/>
    <w:rsid w:val="00763BBC"/>
    <w:rsid w:val="0079764D"/>
    <w:rsid w:val="007B5CB6"/>
    <w:rsid w:val="007F7F88"/>
    <w:rsid w:val="00813339"/>
    <w:rsid w:val="00823369"/>
    <w:rsid w:val="00834662"/>
    <w:rsid w:val="0083722D"/>
    <w:rsid w:val="008379EE"/>
    <w:rsid w:val="00846484"/>
    <w:rsid w:val="00852B8C"/>
    <w:rsid w:val="008A2FDF"/>
    <w:rsid w:val="008B1451"/>
    <w:rsid w:val="008C431B"/>
    <w:rsid w:val="008E70A7"/>
    <w:rsid w:val="009070B1"/>
    <w:rsid w:val="00915A14"/>
    <w:rsid w:val="00960E39"/>
    <w:rsid w:val="00962802"/>
    <w:rsid w:val="00977D88"/>
    <w:rsid w:val="009B1717"/>
    <w:rsid w:val="009B5595"/>
    <w:rsid w:val="009E6FEA"/>
    <w:rsid w:val="00A0241A"/>
    <w:rsid w:val="00A05F62"/>
    <w:rsid w:val="00A2069F"/>
    <w:rsid w:val="00A23213"/>
    <w:rsid w:val="00A54C92"/>
    <w:rsid w:val="00A56D66"/>
    <w:rsid w:val="00A66449"/>
    <w:rsid w:val="00A72A48"/>
    <w:rsid w:val="00A75C49"/>
    <w:rsid w:val="00A91491"/>
    <w:rsid w:val="00AA2D77"/>
    <w:rsid w:val="00AA508A"/>
    <w:rsid w:val="00AA54C0"/>
    <w:rsid w:val="00AB4685"/>
    <w:rsid w:val="00AB7662"/>
    <w:rsid w:val="00AD0536"/>
    <w:rsid w:val="00AE4574"/>
    <w:rsid w:val="00B40108"/>
    <w:rsid w:val="00B641AF"/>
    <w:rsid w:val="00B66B6E"/>
    <w:rsid w:val="00B8212B"/>
    <w:rsid w:val="00B8797C"/>
    <w:rsid w:val="00B92FC5"/>
    <w:rsid w:val="00BA04AE"/>
    <w:rsid w:val="00BC5212"/>
    <w:rsid w:val="00BC7B3B"/>
    <w:rsid w:val="00BD5BBD"/>
    <w:rsid w:val="00BE019C"/>
    <w:rsid w:val="00BF1AEE"/>
    <w:rsid w:val="00C073F8"/>
    <w:rsid w:val="00C45CC3"/>
    <w:rsid w:val="00CB113D"/>
    <w:rsid w:val="00CE70CD"/>
    <w:rsid w:val="00CF0D2A"/>
    <w:rsid w:val="00D243D2"/>
    <w:rsid w:val="00D347BB"/>
    <w:rsid w:val="00D53E3C"/>
    <w:rsid w:val="00D55FA9"/>
    <w:rsid w:val="00D70371"/>
    <w:rsid w:val="00DD6890"/>
    <w:rsid w:val="00DE549C"/>
    <w:rsid w:val="00E16AB1"/>
    <w:rsid w:val="00E24A6D"/>
    <w:rsid w:val="00E622BB"/>
    <w:rsid w:val="00E64565"/>
    <w:rsid w:val="00E80AEC"/>
    <w:rsid w:val="00E833A1"/>
    <w:rsid w:val="00E87873"/>
    <w:rsid w:val="00F12ECB"/>
    <w:rsid w:val="00F263E5"/>
    <w:rsid w:val="00F428A1"/>
    <w:rsid w:val="00F51D5D"/>
    <w:rsid w:val="00F73F36"/>
    <w:rsid w:val="00F948DF"/>
    <w:rsid w:val="00FA05DE"/>
    <w:rsid w:val="00FB44D0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C49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A75C49"/>
    <w:pPr>
      <w:keepNext/>
      <w:ind w:right="-2520" w:firstLine="180"/>
      <w:outlineLvl w:val="0"/>
    </w:pPr>
    <w:rPr>
      <w:rFonts w:ascii="Arial" w:hAnsi="Arial"/>
      <w:b/>
      <w:i/>
      <w:sz w:val="36"/>
    </w:rPr>
  </w:style>
  <w:style w:type="paragraph" w:styleId="Heading2">
    <w:name w:val="heading 2"/>
    <w:basedOn w:val="Normal"/>
    <w:next w:val="Normal"/>
    <w:qFormat/>
    <w:rsid w:val="00A75C49"/>
    <w:pPr>
      <w:keepNext/>
      <w:spacing w:before="120" w:after="12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A75C49"/>
    <w:pPr>
      <w:keepNext/>
      <w:jc w:val="center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A75C49"/>
    <w:pPr>
      <w:keepNext/>
      <w:jc w:val="center"/>
      <w:outlineLvl w:val="3"/>
    </w:pPr>
    <w:rPr>
      <w:rFonts w:ascii="Arial" w:hAnsi="Arial"/>
      <w:i/>
      <w:u w:val="single"/>
    </w:rPr>
  </w:style>
  <w:style w:type="paragraph" w:styleId="Heading5">
    <w:name w:val="heading 5"/>
    <w:basedOn w:val="Normal"/>
    <w:next w:val="Normal"/>
    <w:qFormat/>
    <w:rsid w:val="00A75C49"/>
    <w:pPr>
      <w:keepNext/>
      <w:ind w:left="72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A75C49"/>
    <w:pPr>
      <w:keepNext/>
      <w:ind w:left="144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75C49"/>
  </w:style>
  <w:style w:type="paragraph" w:styleId="BodyTextIndent">
    <w:name w:val="Body Text Indent"/>
    <w:basedOn w:val="Normal"/>
    <w:rsid w:val="00A75C49"/>
    <w:pPr>
      <w:ind w:left="5760" w:firstLine="720"/>
    </w:pPr>
    <w:rPr>
      <w:rFonts w:ascii="Arial" w:hAnsi="Arial"/>
      <w:b/>
      <w:i/>
      <w:sz w:val="36"/>
    </w:rPr>
  </w:style>
  <w:style w:type="paragraph" w:styleId="BodyText">
    <w:name w:val="Body Text"/>
    <w:basedOn w:val="Normal"/>
    <w:rsid w:val="00A75C49"/>
    <w:rPr>
      <w:rFonts w:ascii="Arial" w:hAnsi="Arial"/>
      <w:b/>
    </w:rPr>
  </w:style>
  <w:style w:type="character" w:styleId="Hyperlink">
    <w:name w:val="Hyperlink"/>
    <w:basedOn w:val="DefaultParagraphFont"/>
    <w:rsid w:val="00A75C49"/>
    <w:rPr>
      <w:color w:val="0000FF"/>
      <w:u w:val="single"/>
    </w:rPr>
  </w:style>
  <w:style w:type="paragraph" w:styleId="DocumentMap">
    <w:name w:val="Document Map"/>
    <w:basedOn w:val="Normal"/>
    <w:semiHidden/>
    <w:rsid w:val="005C4CF2"/>
    <w:pPr>
      <w:shd w:val="clear" w:color="auto" w:fill="000080"/>
    </w:pPr>
    <w:rPr>
      <w:rFonts w:ascii="Tahoma" w:hAnsi="Tahoma" w:cs="Tahoma"/>
      <w:sz w:val="20"/>
    </w:rPr>
  </w:style>
  <w:style w:type="paragraph" w:styleId="HTMLPreformatted">
    <w:name w:val="HTML Preformatted"/>
    <w:basedOn w:val="Normal"/>
    <w:rsid w:val="00E8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napToGrid/>
      <w:szCs w:val="24"/>
    </w:rPr>
  </w:style>
  <w:style w:type="character" w:styleId="Strong">
    <w:name w:val="Strong"/>
    <w:basedOn w:val="DefaultParagraphFont"/>
    <w:qFormat/>
    <w:rsid w:val="00E833A1"/>
    <w:rPr>
      <w:b/>
      <w:bCs/>
    </w:rPr>
  </w:style>
  <w:style w:type="paragraph" w:styleId="BalloonText">
    <w:name w:val="Balloon Text"/>
    <w:basedOn w:val="Normal"/>
    <w:link w:val="BalloonTextChar"/>
    <w:rsid w:val="009B5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59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CD5"/>
    <w:pPr>
      <w:ind w:left="720"/>
      <w:contextualSpacing/>
    </w:pPr>
  </w:style>
  <w:style w:type="table" w:styleId="TableGrid">
    <w:name w:val="Table Grid"/>
    <w:basedOn w:val="TableNormal"/>
    <w:rsid w:val="0046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26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9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61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2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3BE7-1866-48DA-87C3-5CDF5E39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58024A57</Template>
  <TotalTime>25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Hospital</Company>
  <LinksUpToDate>false</LinksUpToDate>
  <CharactersWithSpaces>6864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mailto:epalillo@chpnet.org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FJORDAN</dc:creator>
  <cp:lastModifiedBy>Babby, Jason</cp:lastModifiedBy>
  <cp:revision>4</cp:revision>
  <cp:lastPrinted>2016-08-12T14:08:00Z</cp:lastPrinted>
  <dcterms:created xsi:type="dcterms:W3CDTF">2017-03-22T13:49:00Z</dcterms:created>
  <dcterms:modified xsi:type="dcterms:W3CDTF">2017-04-05T12:29:00Z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-907342054</vt:i4>
  </property>
</Properties>
</file>